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2.000187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01/QĐ-BCT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Cấp lại Giấy chứng nhận đủ điều kiện trạm nạp LPG vào xe bồn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Kinh doanh khí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 xml:space="preserve"> - Sở Công Thương tiếp nhận Hồ sơ đề nghị cấp lại Giấy chứng nhận đủ điều kiện nạp LPG vào xe bồn của thương nhân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 xml:space="preserve"> - Trong thời hạn 07 ngày làm việc, kể từ ngày nhận được hồ sơ hợp lệ, Sở Công Thương cấp lại Giấy chứng nhận cho thương nhân.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 xml:space="preserve"> - Thời hạn của giấy chứng nhận không thay đổi.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nộp phí theo quy định của pháp luật về phí, lệ phí hiện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nộp phí theo quy định của pháp luật về phí, lệ phí hiện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nộp phí theo quy định của pháp luật về phí, lệ phí hiện hành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Hồ sơ đề nghị cấp lại Giấy chứng nhận đủ điều kiện nạp LPG vào xe bồn bao gồm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đề nghị cấp lại Giấy chứng nhận theo Mẫu số 12 tại Phụ lục kèm theo Nghị định số 87/2018/NĐ-CP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Mẫu số 12.docx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Người Việt Nam định cư ở nước ngoài, Người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Công thương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CHỨNG NHẬN ĐỦ ĐIỀU KIỆN TRẠM NẠP LPG VÀO CHAI/LPG VÀO XE BỒN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	87/2018/NĐ-CP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87/2018/NĐ-CP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15-06-2018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2026-05-23T19:15:46Z</dcterms:created>
  <dc:creator>Apache POI</dc:creator>
</cp:coreProperties>
</file>