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1.011506.H18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sản xuất và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nghiệp
42.1. Trình tự thực hiện
- Tổ chức, cá nhân đề nghị cấp Giấy chứng nhận đủ điều kiện lập 01 bộ hồ sơ gửi qua đường bưu điện hoặc gửi trực tiếp hoặc qua hệ thống dịch vụ công trực tuyến đến cơ quan có thẩm quyền cấp Giấy chứng nhận;
- Trường hợp hồ sơ chưa đầy đủ và hợp lệ, trong vòng 03 ngày làm việc kể từ ngày tiếp nhận hồ sơ, cơ quan có thẩm quyền cấp Giấy chứng nhận thông báo để tổ chức, cá nhân bổ sung, hoàn chỉnh hồ sơ. Thời gian hoàn chỉnh hồ sơ không được tính vào thời gian cấp Giấy chứng nhận;
- Trường hợp cơ sở sản xuất, kinh doanh hóa chất của tổ chức, cá nhân được đặt tại địa phương đặt trụ sở chính, trong thời hạn 12 ngày làm việc, kể từ ngày nhận đủ hồ sơ hợp lệ, cơ quan có thẩm quyền cấp Giấy chứng nhận có trách nhiệm xem xét, thẩm định hồ sơ, kiểm tra điều kiện thực tế và cấp Giấy chứng nhận đủ điều kiện cho tổ chức, cá nhân. Trường hợp không cấp Giấy chứng nhận, cơ quan có thẩm quyền cấp Giấy chứng nhận phải có văn bản trả lời, nêu rõ lý do;
- Trường hợp tổ chức, cá nhân có cơ sở sản xuất, kinh doanh hóa chất tại địa phương khác với địa phương đặt trụ sở chính, trong thời hạn 03 ngày làm việc kể từ ngày nhận đủ hồ sơ hợp lệ, cơ quan có thẩm quyền cấp Giấy chứng nhận có trách nhiệm gửi bản sao hồ sơ đề nghị cấp Giấy chứng nhận của tổ chức, cá nhân để lấy ý kiến của Ủy ban nhân dân cấp tỉnh. Trong thời hạn 09 ngày làm việc kể từ ngày nhận được bản sao hồ sơ, Ủy ban nhân dân cấp tỉnh có trách nhiệm kiểm tra điều kiện thực tế đối với các cơ sở sản xuất, kinh doanh hóa chất trên địa bàn quản lý và có ý kiến bằng văn bản về việc đáp ứng điều kiện. Cơ quan có thẩm quyền cấp Giấy chứng nhận có trách nhiệm xem xét, thẩm định hồ sơ và cấp Giấy chứng nhận đủ điều kiện cho tổ chức, cá nhân không muộn hơn 03 ngày làm việc, kể từ ngày nhận văn bản của Ủy ban nhân dân cấp tỉnh về việc đã đáp ứng đủ điều kiện, đồng thời gửi 01 bản cho Ủy ban nhân dân cấp tỉnh để phối hợp quản lý. Trường hợp không cấp Giấy chứng nhận, cơ quan có thẩm quyền cấp Giấy chứng nhận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(Quy định tại Thông tư số 08/2018/TT-BTC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- 12 ngày làm việc kể từ ngày nhận đủ hồ sơ hợp lệ đối với trường hợp cơ sở sản xuất, kinh doanh hóa chất của tổ chức, cá nhân được đặt tại địa phương đặt trụ sở chính.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(Quy định tại Thông tư số 08/2018/TT-BTC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- 15 ngày làm việc kể từ ngày nhận đủ hồ sơ hợp lệ đối với trường hợp tổ chức, cá nhân có cơ sở sản xuất, kinh doanh hóa chất tại địa phương khác với địa phương đặt trụ sở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(Quy định tại Thông tư số 08/2018/TT-BTC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- 12 ngày làm việc kể từ ngày nhận đủ hồ sơ hợp lệ đối với trường hợp cơ sở sản xuất, kinh doanh hóa chất của tổ chức, cá nhân được đặt tại địa phương đặt trụ sở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(Quy định tại Thông tư số 08/2018/TT-BTC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- 15 ngày làm việc kể từ ngày nhận đủ hồ sơ hợp lệ đối với trường hợp tổ chức, cá nhân có cơ sở sản xuất, kinh doanh hóa chất tại địa phương khác với địa phương đặt trụ sở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(Quy định tại Thông tư số 08/2018/TT-BTC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- 12 ngày làm việc kể từ ngày nhận đủ hồ sơ hợp lệ đối với trường hợp cơ sở sản xuất, kinh doanh hóa chất của tổ chức, cá nhân được đặt tại địa phương đặt trụ sở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(Quy định tại Thông tư số 08/2018/TT-BTC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- 15 ngày làm việc kể từ ngày nhận đủ hồ sơ hợp lệ đối với trường hợp tổ chức, cá nhân có cơ sở sản xuất, kinh doanh hóa chất tại địa phương khác với địa phương đặt trụ sở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 Bản sao quyết định phê duyệt hoặc văn bản xác nhận các tài liệu liên quan đến bảo vệ môi trường theo quy định của pháp luật được cơ quan quản lý nhà nước có thẩm quyền ban hành đối với từng cơ sở sản xuất, kho chứa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văn bản chấp thuận kết quả nghiệm thu về phòng cháy và chữa cháy của cơ quan Cảnh sát phòng cháy và chữa cháy đối với từng cơ sở sản xuất, kho chứa hóa chất thuộc đối tượng phải thẩm duyệt thiết kế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kiểm tra an toàn về phòng cháy và chữa cháy hoặc văn bản của cơ quan có thẩm quyền chứng minh đảm bảo các điều kiện an toàn về phòng cháy và chữa cháy đối với từng cơ sở sản xuất, kho chứa hóa chất không thuộc đối tượng phải thẩm duyệt thiết kế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Bản vẽ tổng thể hệ thống mặt bằng từng cơ sở sản xuất, địa điểm kinh doanh hóa chất, nội dung bản vẽ phải đảm bảo các thông tin về vị trí nhà xưởng, kho chứa, khu vực chứa hóa chất, diện tích và đường vào nhà xưởng, khu vực sản xuất, kho chứa hóa chất; Bản sao giấy tờ chứng minh quyền sử dụng đối với thửa đất xây dựng cơ sở sản xuất, kho chứa hóa chất hoặc Hợp đồng thuê nhà xưởng, kho chứa, Hợp đồng hay thỏa thuận mua bán hóa chất trong trường hợp tổ chức, cá nhân kinh doanh sử dụng kho của tổ chức, cá nhân mua hoặc bán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kê khai thiết bị kỹ thuật, trang bị phòng hộ lao động và an toàn của từng cơ sở sản xuất, kinh doanh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bằng đại học trở lên chuyên ngành hóa chất của Giám đốc hoặc Phó Giám đốc kỹ thuật hoặc cán bộ kỹ thuật phụ trách hoạt động sản xuất hóa chất của cơ sở sản xuất; Bản sao bằng trung cấp trở lên về chuyên ngành hóa chất của người phụ trách về an toàn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a) Văn bản đề nghị cấp Giấy chứng nhận đủ điều kiện sản xuất và kinh doanh hóa chất sản xuất, kinh doanh có điều kiện trong lĩnh vực công nghiệp;</w:t>
            </w:r>
          </w:p>
        </w:tc>
        <w:tc>
          <w:p/>
          <w:p>
            <w:pPr>
              <w:spacing w:after="0" w:before="0" w:lineRule="auto" w:line="276"/>
              <w:jc w:val="left"/>
            </w:pPr>
            <w:r>
              <w:rPr>
                <w:rFonts w:ascii="Times New Roman" w:hAnsi="Times New Roman" w:cs="Times New Roman" w:eastAsia="Times New Roman"/>
                <w:b w:val="false"/>
                <w:sz w:val="26"/>
              </w:rPr>
              <w:t>Mẫu 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Giấy chứng nhận đăng ký doanh nghiệp hoặc Giấy chứng nhận đăng ký hợp tác xã hoặc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kê khai từng cơ sở sản xuất, địa điểm kinh doanh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Bản sao quyết định công nhận kết quả kiểm tra huấn luyện an toàn hóa chất của tổ chức, cá nhân theo quy định tại điểm đ khoản 4 Điều 34 của Nghị định số 82/2022/NĐ-CP;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 Phiếu an toàn hóa chất của các hóa chất nguy hiểm trong cơ sở sản xuất, kinh doanh hóa chất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sản xuất và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113/2017/NĐ-CP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09-10-2017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Luật Hóa chất</w:t>
            </w:r>
          </w:p>
        </w:tc>
        <w:tc>
          <w:p/>
          <w:p>
            <w:pPr>
              <w:spacing w:after="0" w:before="0" w:lineRule="auto" w:line="276"/>
              <w:jc w:val="left"/>
            </w:pPr>
            <w:r>
              <w:rPr>
                <w:rFonts w:ascii="Times New Roman" w:hAnsi="Times New Roman" w:cs="Times New Roman" w:eastAsia="Times New Roman"/>
                <w:b w:val="false"/>
                <w:sz w:val="26"/>
              </w:rPr>
              <w:t>06/2007/QH12</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82/2022/NĐ-CP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113/2017/NĐ-CP NGÀY 09 THÁNG 10 NĂM 2017 CỦA CHÍNH PHỦ QUY ĐỊNH CHI TIẾT VÀ HƯỚNG DẪN THI HÀNH MỘT SỐ ĐIỀU CỦA LUẬT HÓA CHẤT</w:t>
            </w:r>
          </w:p>
        </w:tc>
        <w:tc>
          <w:p/>
          <w:p>
            <w:pPr>
              <w:spacing w:after="0" w:before="0" w:lineRule="auto" w:line="276"/>
              <w:jc w:val="left"/>
            </w:pPr>
            <w:r>
              <w:rPr>
                <w:rFonts w:ascii="Times New Roman" w:hAnsi="Times New Roman" w:cs="Times New Roman" w:eastAsia="Times New Roman"/>
                <w:b w:val="false"/>
                <w:sz w:val="26"/>
              </w:rPr>
              <w:t>18-10-2022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sản xuất 
- Là tổ chức, cá nhân được thành lập theo quy định của pháp luật;
- Cơ sở vật chất - kỹ thuật phải đáp ứng yêu cầu trong sản xuất theo quy định tại Điều 12 của Luật hóa chất; Điều 4; khoản 2 Điều 5; khoản 1, khoản 2 Điều 6 của Nghị định 113/2017/NĐ-CP;
- Giám đốc hoặc Phó Giám đốc kỹ thuật hoặc cán bộ kỹ thuật phụ trách hoạt động sản xuất hóa chất phải có bằng đại học trở lên về chuyên ngành hóa chất;
- Các đối tượng quy định tại Điều 32 của Nghị định 113/2017/NĐ-CP phải được huấn luyện an toàn hóa chất.
* Điều kiện kinh doanh:
- Là tổ chức, cá nhân được thành lập theo quy định của pháp luật;
- Cơ sở vật chất – kỹ thuật phải đáp ứng yêu cầu trong kinh doanh theo quy định tại Điều 12 của Luật hóa chất; Điều 4; khoản 2 Điều 5; khoản 1, khoản 2 Điều 6 của Nghị định 113/2017/NĐ-CP;
- Có cửa hàng hoặc địa điểm kinh doanh, nơi bày bán phải đảm bảo các yêu cầu về an toàn hóa chất, an toàn phòng, chống cháy nổ theo quy định của pháp luật; 
- Có kho chứa hoặc có hợp đồng thuê kho chứa hóa chất hoặc sử dụng kho của tổ chức, cá nhân mua hoặc bán hóa chất đáp ứng được các điều kiện về bảo quản an toàn hóa chất, an toàn phòng, chống cháy nổ;
- Người phụ trách về an toàn hóa chất của cơ sở kinh doanh hóa chất phải có trình độ trung cấp trở lên về chuyên ngành hóa chất.
- Các đối tượng quy định tại Điều 32 của Nghị định 113/2017/NĐ-CP phải được huấn luyện an toàn hóa chất.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2026-05-15T11:09:47Z</dcterms:created>
  <dc:creator>Apache POI</dc:creator>
</cp:coreProperties>
</file>