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1.012818.H55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2354/QD-UBND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chứng nhận đã cấp lần đầu không đúng quy định của pháp luật đất đai do người sử dụng đất, chủ sở hữu tài sản gắn liền với đất phát hiện và cấp lại Giấy chứng nhận sau khi thu hồi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 Thu hồi Giấy chứng nhận đã cấp lần đầu không đúng quy định của pháp luật đất đai do người sử dụng đất, chủ sở hữu tài sản gắn liền với đất phát hiện và cấp lại Giấy chứng nhận sau khi thu hồi</w:t>
      </w:r>
    </w:p>
    <w:p>
      <w:pPr>
        <w:spacing w:after="0" w:before="0" w:lineRule="auto" w:line="276"/>
        <w:jc w:val="both"/>
      </w:pPr>
      <w:r>
        <w:rPr>
          <w:rFonts w:ascii="Times New Roman" w:hAnsi="Times New Roman" w:cs="Times New Roman" w:eastAsia="Times New Roman"/>
          <w:b w:val="false"/>
          <w:sz w:val="26"/>
        </w:rPr>
        <w:t>(1) Người sử dụng đất, chủ sở hữu tài sản gắn liền với đất gửi kiến nghị bằng văn bản kèm theo Giấy chứng nhận đã cấp đến Bộ phận Một cửa theo quy định của Ủy ban nhân dân cấp tỉnh hoặc Văn phòng đăng ký đất đai hoặc Chi nhánh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đồng thời hướng dẫn người nộp hồ sơ bổ sung, hoàn thiện hồ sơ theo quy định.
b) Trường hợp tiếp nhận hồ sơ thì chuyển hồ sơ đến Ủy ban nhân dân cấp huyện.
(3) Ủy ban nhân dân cấp huyện kiểm tra, xem xét, quyết định thu hồi giấy chứng nhận đã cấp không đúng quy định của pháp luật đất đai (trừ trường hợp người được cấp giấy chứng nhận đã thực hiện thủ tục chuyển quyền sử dụng đất, quyền sở hữu tài sản gắn liền với đất theo quy định của pháp luật).
(4) Cấp Giấy chứng nhận sau khi thu hồi Giấy chứng nhận thực hiện như sau:
a) Chi nhánh Văn phòng đăng ký đất đai chuyển hồ sơ cấp Giấy chứng nhận lần đầu đến cơ quan có chức năng quản lý đất đai cấp huyện
b) Cơ quan có chức năng quản lý đất đai cấp huyện kiểm tra hồ sơ, xác định lại thông tin quy định tại điểm d khoản 2 Điều 152 của Luật Đất đai theo đúng quy định của pháp luật đất đai tại thời điểm cấp Giấy chứng nhận; chuẩn bị hồ sơ để Ủy ban nhân dân cấp huyện cấp Giấy chứng nhận; chuyển hồ sơ đã giải quyết đến Chi nhánh Văn phòng đăng ký đất đai để thực hiện chỉnh lý hồ sơ địa chính, cơ sở dữ liệu đất đai; trao Giấy chứng nhận hoặc chuyển cơ quan tiếp nhận hồ sơ để trao cho người được cấp.
c) Cơ quan có chức năng quản lý đất đai cấp huyện không xác định lại các thông tin khác trên Giấy chứng nhận đã được cơ quan có thẩm quyền xác lập phù hợp với quy định của pháp luật;
d) Đối với Giấy chứng nhận đã cấp không đúng quy định của pháp luật do lỗi của cơ quan có thẩm quyền cấp Giấy chứng nhận thì nghĩa vụ tài chính được xác định theo chính sách thu tiền sử dụng đất, tiền thuê đất tại thời điểm cấp Giấy chứng nhận trước đây; đối với trường hợp do lỗi của người sử dụng đất thì nghĩa vụ tài chính được xác định theo chính sách thu tiền sử dụng đất, tiền thuê đất tại thời điểm cấp Giấy chứng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 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Trường hợp thu hồi Giấy chứng nhận đã cấp lần đầu thì thời gian thực hiện đăng ký, cấp lại Giấy chứng nhận không quá 23 ngày làm việc (trong đó đăng ký đất đai, tài sản gắn liền với đất lần đầu là không quá 20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Thời gian thu hồi Giấy chứng nhận đã cấp đối với các xã miền núi, hải đảo, vùng sâu, vùng xa, vùng có điều kiện kinh tế - xã hội khó khăn, vùng có điều kiện kinh tế - xã hội đặc biệt khó khăn thì không quá 35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Đối với các xã miền núi, hải đảo, vùng sâu, vùng xa, vùng có điều kiện kinh tế - xã hội khó khăn, vùng có điều kiện kinh tế - xã hội đặc biệt khó khăn thì trường hợp thu hồi Giấy chứng nhận đã cấp lần đầu thì thời gian thực hiện đăng ký, cấp lại Giấy chứng nhận không quá 33 ngày làm việc (trong đó đăng ký đất đai, tài sản gắn liền với đất lần đầu là không quá 30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 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Trường hợp thu hồi Giấy chứng nhận đã cấp lần đầu thì thời gian thực hiện đăng ký, cấp lại Giấy chứng nhận không quá 23 ngày làm việc (trong đó đăng ký đất đai, tài sản gắn liền với đất lần đầu là không quá 20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Thời gian thu hồi Giấy chứng nhận đã cấp đối với các xã miền núi, hải đảo, vùng sâu, vùng xa, vùng có điều kiện kinh tế - xã hội khó khăn, vùng có điều kiện kinh tế - xã hội đặc biệt khó khăn thì không quá 35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Đối với các xã miền núi, hải đảo, vùng sâu, vùng xa, vùng có điều kiện kinh tế - xã hội khó khăn, vùng có điều kiện kinh tế - xã hội đặc biệt khó khăn thì trường hợp thu hồi Giấy chứng nhận đã cấp lần đầu thì thời gian thực hiện đăng ký, cấp lại Giấy chứng nhận không quá 33 ngày làm việc (trong đó đăng ký đất đai, tài sản gắn liền với đất lần đầu là không quá 30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 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Trường hợp thu hồi Giấy chứng nhận đã cấp lần đầu thì thời gian thực hiện đăng ký, cấp lại Giấy chứng nhận không quá 23 ngày làm việc (trong đó đăng ký đất đai, tài sản gắn liền với đất lần đầu là không quá 20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Thời gian thu hồi Giấy chứng nhận đã cấp đối với các xã miền núi, hải đảo, vùng sâu, vùng xa, vùng có điều kiện kinh tế - xã hội khó khăn, vùng có điều kiện kinh tế - xã hội đặc biệt khó khăn thì không quá 35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Đối với các xã miền núi, hải đảo, vùng sâu, vùng xa, vùng có điều kiện kinh tế - xã hội khó khăn, vùng có điều kiện kinh tế - xã hội đặc biệt khó khăn thì trường hợp thu hồi Giấy chứng nhận đã cấp lần đầu thì thời gian thực hiện đăng ký, cấp lại Giấy chứng nhận không quá 33 ngày làm việc (trong đó đăng ký đất đai, tài sản gắn liền với đất lần đầu là không quá 30 ngày làm việc; cấp Giấy chứng nhận là không quá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kiến nghị việc cấp Giấy chứng nhận không đúng quy định của pháp luật đất đai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Nơi tiếp nhận hồ sơ và Trả kết quả giải quyết TTHC: + Bộ phận Tiếp nhận hồ sơ và Trả kết quả giải quyết thủ tục hành chính của UBND cấp huyện nơi có đất  + Hoặc qua đường dịch vụ bưu chính hoặc nộp trực tuyến (nếu có).</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tài sản gắn liền với đất., Quyết định thu hồi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2026-05-15T03:21:34Z</dcterms:created>
  <dc:creator>Apache POI</dc:creator>
</cp:coreProperties>
</file>