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2.002638.000.00.00.H18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2948/QĐ-UBND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tổ hợp tác/ Giấy chứng nhận đăng ký hợp tác xã/ Giấy chứng nhận đăng ký hoạt động chi nhánh, văn phòng đại diện/ Giấy chứng nhận đăng ký địa điểm kinh doanh của hợp tác xã, liên hiệp hợp tác xã do bị mất, cháy, rách, nát hoặc bị tiêu hủy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Trường hợp tổ hợp tác có nhu cầu được cấp lại Giấy chứng nhận đăng ký tổ hợp tác do bị mất, cháy, rách, nát hoặc bị tiêu hủy dưới hình thức khác; hợp tác xã có nhu cầu được cấp lại Giấy chứng nhận đăng ký hợp tác xã, Giấy chứng nhận đăng ký hoạt động chi nhánh, văn phòng đại diện, Giấy chứng nhận đăng ký địa điểm kinh doanh do bị mất, cháy, rách, nát hoặc bị tiêu hủy dưới hình thức khác, tổ hợp tác, hợp tác xã, liên hiệp hợp tác xã gửi văn bản đề nghị cấp lại đến cơ quan đăng ký kinh doanh cấp xã nơi đặt trụ sở. 
Cơ quan đăng ký kinh doanh cấp xã xem xét cấp lại Giấy chứng nhận đăng ký tổ hợp tác, hợp tác xã, liên hiệp hợp tác xã trong thời hạn 03 ngày làm việc kể từ ngày nhận được văn bản đề nghị.
Trường hợp hồ sơ chưa hợp lệ hoặc tên tổ hợp tác yêu cầu đăng ký không đúng theo quy định hoặc thông tin kê khai trong hồ sơ đăng ký không thống nhất, cơ quan đăng ký kinh doanh cấp xã phải thông báo bằng văn bản nội dung cần sửa đổi, bổ sung cho người thành lập tổ hợp tác, hợp tác xã, liên hiệp hợp tác xã hoặc tổ hợp tác, hợp tác xã, liên hiệp hợp tác xã trong thời hạn 03 ngày làm việc kể từ ngày tiếp nhận hồ sơ. Cơ quan đăng ký kinh doanh cấp xã ghi toàn bộ yêu cầu sửa đổi, bổ sung hồ sơ đăng ký đối với mỗi một bộ hồ sơ do tổ hợp tác, hợp tác xã, liên hiệp hợp tác xã nộp trong một thông báo yêu cầu sửa đổi, bổ sung hồ sơ.</w:t>
      </w:r>
    </w:p>
    <w:p>
      <w:pPr>
        <w:shd w:val="clear" w:color="auto" w:fill="F2F6F9"/>
        <w:spacing w:after="0" w:before="120" w:lineRule="auto" w:line="276"/>
        <w:jc w:val="both"/>
      </w:pPr>
      <w:r>
        <w:rPr>
          <w:rFonts w:ascii="Times New Roman" w:hAnsi="Times New Roman" w:cs="Times New Roman" w:eastAsia="Times New Roman"/>
          <w:b w:val="true"/>
          <w:sz w:val="26"/>
        </w:rPr>
        <w:t>* Trường hợp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 
Người nộp hồ sơ kê khai thông tin, tải văn bản điện tử, ký xác thực hồ sơ đăng ký trên môi trường điện tử và thanh toán lệ phí theo quy trình trên Hệ thống thông tin về đăng ký hợp tác xã.
Sau khi hoàn thành việc gửi hồ sơ đăng ký, người nộp hồ sơ sẽ nhận được giấy biên nhận hồ sơ đăng ký trong tài khoản của người nộp hồ sơ trên Hệ thống thông tin về đăng ký hợp tác xã.
Các thông tin đăng ký tổ hợp tác,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
Trường hợp hồ sơ đủ điều kiện cấp đăng ký tổ hợp tác, hợp tác xã, liên hiệp hợp tác xã, cơ quan đăng ký kinh doanh cấp xã thực hiện cấp đăng ký cho tổ hợp tác, hợp tác xã, liên hiệp hợp tác xã bằng bản giấy hoặc bản điện tử. Trường hợp hồ sơ chưa hợp lệ hoặc tên tổ hợp tác, hợp tác xã, liên hiệp hợp tác xã yêu cầu đăng ký không đúng theo quy định hoặc thông tin kê khai trong hồ sơ đăng ký không thống nhất, cơ quan đăng ký kinh doanh cấp xã gửi thông báo trên môi trường điện tử cho tổ hợp tác,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03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hợp tác xã, liên hiệp hợp tác xã trên môi trường điện tử bao gồm các giấy tờ theo quy định tại Luật Hợp tác xã năm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 Trừ trường hợp quy định tại khoản 1 Điều 12 Nghị định số 92/2024/NĐ-CP, cá nhân ký tên tại văn bản đề nghị đăng ký tổ hợp tác, hợp tác xã, liên hiệp hợp tác xã có thể ủy quyền cho tổ chức, cá nhân khác thực hiện thủ tục đăng ký tổ hợp tác, hợp tác xã, liên hiệp hợp tác xã như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ủy quyền cho cá nhân thực hiện thủ tục đăng ký tổ hợp tác, hợp tác xã, liên hiệp hợp tác xã, kèm theo hồ sơ phải có văn bản ủy quyền cho cá nhân  thực hiện thủ tục liên quan đến đăng ký tổ hợp tác, hợp tác xã, liên hiệp hợp tác xã.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tổ chức thực hiện thủ tục đăng ký tổ hợp tác,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hợp tác xã, liên hiệp hợp tác xã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cấp lại Giấy chứng nhận đăng ký tổ hợp tác do bị mất, cháy, rách, nát hoặc bị tiêu huỷ: Giấy đề nghị cấp lại Giấy chứng nhận đăng ký tổ hợp tác</w:t>
            </w:r>
          </w:p>
        </w:tc>
        <w:tc>
          <w:p/>
          <w:p>
            <w:pPr>
              <w:spacing w:after="0" w:before="0" w:lineRule="auto" w:line="276"/>
              <w:jc w:val="left"/>
            </w:pPr>
            <w:r>
              <w:rPr>
                <w:rFonts w:ascii="Times New Roman" w:hAnsi="Times New Roman" w:cs="Times New Roman" w:eastAsia="Times New Roman"/>
                <w:b w:val="false"/>
                <w:sz w:val="26"/>
              </w:rPr>
              <w:t>Ms18PLII.docx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cấp lại Giấy chứng nhận đăng ký hợp tác xã, Giấy chứng nhận đăng ký hoạt động chi nhánh, văn phòng đại diện, Giấy chứng nhận đăng ký địa điểm kinh doanh của hợp tác xã, liên hợp xã: Văn bản đề nghị cấp lại Giấy chứng nhận đăng ký hợp tác xã; Giấy chứng nhận đăng ký hoạt động chi nhánh, văn phòng đại diện; Giấy chứng nhận đăng ký địa điểm kinh doanh.</w:t>
            </w:r>
          </w:p>
        </w:tc>
        <w:tc>
          <w:p/>
          <w:p>
            <w:pPr>
              <w:spacing w:after="0" w:before="0" w:lineRule="auto" w:line="276"/>
              <w:jc w:val="left"/>
            </w:pPr>
            <w:r>
              <w:rPr>
                <w:rFonts w:ascii="Times New Roman" w:hAnsi="Times New Roman" w:cs="Times New Roman" w:eastAsia="Times New Roman"/>
                <w:b w:val="false"/>
                <w:sz w:val="26"/>
              </w:rPr>
              <w:t>Ms11PLII.docx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các xã, phường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tổ hợp tác được cấp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tổ hợp tác, hợp tác xã, liên hiệp hợp tác xã:
- Trường hợp đã có số định danh cá nhân, người thực hiện thủ tục đăng ký tổ hợp tác, hợp tác xã, liên hiệp hợp tác xã kê khai các thông tin về họ, chữ đệm và tên, ngày, tháng, năm sinh, số định danh cá nhân của mình và của cá nhân có yêu cầu kê khai thông tin cá nhân trong hồ sơ đăng ký tổ hợp tác,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hợp tác xã, liên hiệp hợp tác xã.
- Trường hợp nộp hồ sơ đăng ký bằng bản giấy, người nộp hồ sơ đăng ký tổ hợp tác, hợp tác xã, liên hiệp hợp tác xã xuất trình căn cước công dân hoặc thẻ căn cước hoặc sử dụng tài khoản định danh điện tử theo quy định pháp luật để thực hiện thủ tục đăng ký tổ hợp tác, hợp tác xã, liên hiệp hợp tác xã.
- Trường hợp không có số định danh cá nhân thì hồ sơ đăng ký tổ hợp tác, hợp tác xã, liên hiệp hợp tác xã có yêu cầu kê khai thông tin cá nhân của người đại diện theo pháp luật của hợp tác xã, liên hiệp hợp tác xã, người đứng đầu chi nhánh, văn phòng đại diện, địa điểm kinh doanh, người đại diện tổ hợp tác trong trường hợp người đại diện tổ hợp tác là cá nhân hoặc người đại diện hợp pháp của pháp nhân trong trường hợp người đại diện tổ hợp tác là pháp nhân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người đại diện tổ hợp tác trong trường hợp người đại diện tổ hợp tác là cá nhân hoặc người đại diện hợp pháp của pháp nhân trong trường hợp người đại diện tổ hợp tác là pháp nhân theo quy định.
* Ngôn ngữ sử dụng trong hồ sơ đăng ký tổ hợp tác, hợp tác xã, liên hiệp hợp tác xã:
- Các giấy tờ, tài liệu trong hồ sơ đăng ký tổ hợp tác, hợp tác xã, liên hiệp hợp tác xã được lập bằng tiếng Việt;
- Trường hợp hồ sơ đăng ký tổ hợp tác, hợp tác xã, liên hiệp hợp tác xã có tài liệu bằng tiếng nước ngoài thì hồ sơ phải có bản dịch tiếng Việt công chứng kèm theo tài liệu bằng tiếng nước ngoài;
- Trường hợp giấy tờ, tài liệu trong hồ sơ đăng ký tổ hợp tác, hợp tác xã, liên hiệp hợp tác xã được lập bằng tiếng Việt và tiếng nước ngoài thì bản tiếng Việt được sử dụng để thực hiện thủ tục đăng ký tổ hợp tác, hợp tác xã, liên hiệp hợp tác xã.
* Người nộp hồ sơ đăng ký tổ hợp tác, hợp tác xã, liên hiệp hợp tác xã nộp hồ sơ tại cơ quan đăng ký kinh doanh cấp xã nơi tổ hợp tác, hợp tác xã, liên hiệp hợp tác xã đặt trụ sở chính.
Hồ sơ đăng ký tổ hợp tác, hợp tác xã, liên hiệp hợp tác xã được tiếp nhận vào Hệ thống thông tin về đăng ký hợp tác xã khi có đủ các điều kiện sau đây:
- Có đủ giấy tờ theo quy định tại Luật Hợp tác xã năm 2023 và Nghị định số 92/2024/NĐ-CP;
- Tên tổ hợp tác,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tổ hợp tác,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tổ hợp tác, hợp tác xã, liên hiệp hợp tác xã:
- Tổ hợp tác, hợp tác xã, liên hiệp hợp tác xã không được thực hiện thủ tục đăng ký tổ hợp tác, hợp tác xã, liên hiệp hợp tác xã nếu thuộc một trong các trường hợp sau đây:
+ Đã bị cơ quan đăng ký kinh doanh cấp huyện ra thông báo về hành vi vi phạm của tổ hợp tác, hợp tác xã, liên hiệp hợp tác xã thuộc trường hợp thu hồi Giấy chứng nhận đăng ký tổ hợp tác, Giấy chứng nhận đăng ký hợp tác xã hoặc đã bị ra quyết định thu hồi Giấy chứng nhận đăng ký tổ hợp tác, Giấy chứng nhận đăng ký hợp tác xã;
+ Hợp tác xã, liên hiệp hợp tác xã đang trong quá trình giải thể theo nghị quyết giải thể của Đại hội thành viên; tổ hợp tác đang trong quá trình chấm dứt hoạt động;
+ Tổ hợp tác, hợp tác xã, liên hiệp hợp tác xã đang trong tình trạng pháp lý “Không hoạt động tại địa chỉ đã đăng ký”.
- Tổ hợp tác, hợp tác xã, liên hiệp hợp tác xã được tiếp tục thực hiện thủ tục đăng ký tổ hợp tác, hợp tác xã, liên hiệp hợp tác xã khi:
+ Đã có biện pháp khắc phục những vi phạm theo yêu cầu trong thông báo về hành vi vi phạm của tổ hợp tác, hợp tác xã, liên hiệp hợp tác xã thuộc trường hợp thu hồi Giấy chứng nhận đăng ký tổ hợp tác, Giấy chứng nhận đăng ký hợp tác xã và được cơ quan đăng ký kinh doanh cấp xã chấp nhận hoặc đã được khôi phục Giấy chứng nhận đăng ký tổ hợp tác, Giấy chứng nhận đăng ký hợp tác xã sau khi bị ra quyết định thu hồi Giấy chứng nhận đăng ký tổ hợp tác, Giấy chứng nhận đăng ký hợp tác xã; 
+ Phải đăng ký thay đổi nội dung đăng ký tổ hợp tác, đăng ký hợp tác xã, liên hiệp hợp tác xã để phục vụ việc chấm dứt hoạt động tổ hợp tác, giải thể hợp tác xã, liên hiệp hợp tác xã theo quy định. Trong trường hợp này, hồ sơ đăng ký thay đổi phải kèm theo văn bản giải trình của tổ hợp tác, hợp tác xã, liên hiệp hợp tác xã về lý do đăng ký thay đổi và được cơ quan đăng ký kinh doanh cấp xã chấp nhận;
+ Tổ hợp tác,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tổ hợp tác, hợp tác xã, liên hiệp hợp tác xã không được thực hiện một hoặc một số thủ tục đăng ký tổ hợp tác, hợp tác xã, liên hiệp hợp tác xã thì tổ hợp tác,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lại, Giấy chứng nhận, đăng ký tổ hợp tác, do bị mất, cháy, rách, nát hoặc, bị tiêu hủy</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2026-05-11T11:26:19Z</dcterms:created>
  <dc:creator>Apache POI</dc:creator>
</cp:coreProperties>
</file>