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thực hiện thí điểm khám bệnh, chữa bệnh từ xa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thực hiện thí điểm khám bệnh, chữa bệnh từ xa gửi hồ sơ về Trung tâm phục vụ hành chính công tỉnh</w:t>
      </w:r>
    </w:p>
    <w:p>
      <w:pPr>
        <w:spacing w:after="0" w:before="0" w:lineRule="auto" w:line="276"/>
        <w:jc w:val="both"/>
      </w:pPr>
      <w:r>
        <w:rPr>
          <w:rFonts w:ascii="Times New Roman" w:hAnsi="Times New Roman" w:cs="Times New Roman" w:eastAsia="Times New Roman"/>
          <w:b w:val="false"/>
          <w:sz w:val="26"/>
        </w:rPr>
        <w:t>Bước 2: 
Sau khi nhận hồ sơ, cơ quan tiếp nhận trả cho cơ sở đề nghị thực hiện khám bệnh, chữa bệnh từ xa phiếu tiếp nhận hồ sơ</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Sở Y tế có trách nhiệm tổ chức thẩm định trong thời hạn 30 ngày, kể từ ngày ghi trên phiếu tiếp nhận hồ sơ. Trường hợp cần thiết có thể tổ chức thẩm định thực tế tại cơ sở đề nghị thực hiện thí điểm khám bệnh, chữa bệnh từ xa.
Trong thời hạn 15 ngày, kể từ ngày có biên bản thẩm định, cơ quan cấp giấy phép hoạt động ban hành văn bản cho phép thực hiện thí điểm khám bệnh, chữa bệnh từ xa, trong đó phải ghi rõ số lượng ca bệnh thực hiện thí điểm.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4:
Trường hợp có yêu cầu sửa đổi, bổ sung hồ sơ, trong thời hạn 15 ngày, kể từ ngày ghi trên phiếu tiếp nhận hồ sơ, cơ quan tiếp nhận hồ sơ có văn bản gửi cơ sở đề nghị thực hiện thí điểm khám bệnh, chữa bệnh từ xa trong đó phải nêu cụ thể các tài liệu, nội dung cần sửa đổi, bổ sung.
Sau khi nhận hồ sơ sửa đổi, bổ sung, cơ quan tiếp nhận hồ sơ trả cho cơ sở đề nghị thực hiện thí điểm khám bệnh, chữa bệnh từ xa phiếu tiếp nhận hồ sơ bổ sung và thực hiện lại quy trình theo quy định tại các điểm c, d khoản 6 Điều 87 Nghị định số 96/2023/NĐ-CP của Chính phủ.
Trường hợp hồ sơ sửa đổi, bổ sung không đáp ứng yêu cầu, Sở Y tế có văn bản thông báo cho cơ sở đề nghị thực hiện thí điểm khám bệnh, chữa bệnh từ xa theo quy định tại điểm đ khoản khoản 6 Điều 87 Nghị định số 96/2023/NĐ-CP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thí điểm khám bệnh, chữa bệnh từ xa trong đó phải nêu rõ thời gian bắt đầu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phép hoạt động khám bệnh, chữa bệnh của cơ sở (không áp dụng đối với trường hợp giấy phép hoạt động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mục các dịch vụ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minh chứng đáp ứng đủ điều kiện quy định tại điểm d khoản 1 Điều 87 Nghị định số 96/2023/NĐ-CP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ghi rõ họ, tên và số giấy phép hành nghề đã được cấp của những người hành nghề dự kiến tham gia thực hiện thí điểm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Các giấy tờ chứng minh đáp ứng các điều kiện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thực hiện bởi người hành nghề của cơ sở khám bệnh, chữa bệnh thuộc một trong các hình thức tổ chức quy định tại Điều 39 Nghị định số 96/2023/NĐ-CP;
- Có phạm vi hoạt động chuyên môn phù hợp với nội dung khám bệnh, chữa bệnh từ xa của cơ sở;
- Có đủ người hành nghề theo phạm vi khám bệnh, chữa bệnh từ xa của cơ sở;
- Có hạ tầng kỹ thuật, thiết bị công nghệ thông tin, thiết bị chuyên dụng, phần mềm công nghệ thông tin phù hợp với loại hình dịch vụ cung cấp và bảo đảm việc truyền tải, hiển thị, xử lý, lưu trữ dữ liệu an toàn, bảo mật. Bảo đảm thời gian lưu trữ, dự phòng dữ liệu đáp ứng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2026-05-26T13:36:58Z</dcterms:created>
  <dc:creator>Apache POI</dc:creator>
</cp:coreProperties>
</file>