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Văn phòng đăng ký đất đai - Sở Nông nghiệp và Môi trường/Sở Tài nguyên và Môi trường, Chi nhánh của Văn phòng đăng ký đất đai (sau đây gọi là Văn phòng đăng ký đất đai);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 Trường hợp không có căn cứ từ chối thì Văn phòng đăng ký đất đai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thay đổi đối với quyền sử dụng đất, tài sản gắn liền với đất (Điều 32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02a tại Phụ lục (01 bản chính).</w:t>
            </w:r>
          </w:p>
        </w:tc>
        <w:tc>
          <w:p/>
          <w:p>
            <w:pPr>
              <w:spacing w:after="0" w:before="0" w:lineRule="auto" w:line="276"/>
              <w:jc w:val="left"/>
            </w:pPr>
            <w:r>
              <w:rPr>
                <w:rFonts w:ascii="Times New Roman" w:hAnsi="Times New Roman" w:cs="Times New Roman" w:eastAsia="Times New Roman"/>
                <w:b w:val="false"/>
                <w:sz w:val="26"/>
              </w:rPr>
              <w:t>Mau so 02a_dang ky thay 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sửa đổi, bổ sung hợp đồng bảo đảm trong trường hợp đăng ký thay đổi theo thỏa thuận trong văn bản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chuyển giao quyền đòi nợ, chuyển giao nghĩa vụ trong trường hợp đăng ký thay đổi do chuyển giao quyền đòi nợ, chuyển giao nghĩa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khác chứng minh có căn cứ đăng ký thay đổi đối với trường hợp không thuộc điểm a và điểm b khoản 2 Điều 32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(bản gốc) trong trường hợp tài sản bảo đảm có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thay đổi quy định tại điểm b khoản 1 Điều 18 Nghị định số 99/2022/NĐ-CP thì ngoài giấy tờ quy định tại khoản 1 Điều 32 Nghị định số 99/2022/NĐ-CP, hồ sơ đăng ký còn có thêm Giấy chứng nhận đối với quyền sử dụng đất hoặc Giấy chứng nhận quyền sở hữu đối với nhà ở, công trình xây dựng, tài sản khác gắn liền với đất trong trường hợp tài sản này đã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Trường hợp Công ty quản lý tài sản của các tổ chức tín dụng Việt Nam hoặc chủ thể khác trở thành bên nhận bảo đảm mới mà thuộc diện không phải đăng ký thay đổi bên nhận bảo đảm quy định tại điểm a khoản 1 Điều 18 Nghị định số 99/2022/NĐ-CP là người yêu cầu đăng ký thì văn bản có căn cứ hoặc có nội dung về xác định bên nhận bảo đảm mới là tài liệu phải có trong hồ sơ đăng ký (01 bản chính hoặc 01 bản sao có chứng thực hoặc 01 bản sao kèm bản chính để đối chiếu) (khoản 6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thay đổi bên nhận bảo đảm quy định tại điểm a khoản 1 và khoản 2 Điều 18 Nghị định số 99/2022/NĐ-CP liên quan đến nhiều biện pháp bảo đảm đã được đăng ký mà có cùng một bên nhận bảo đảm thì người yêu cầu đăng ký nộp 01 bộ hồ sơ đăng ký thay đổi và 01 Danh mục văn bản được kê khai theo Mẫu số 01đ hoặc Mẫu số 02đ tại Phụ lục tương ứng với biện pháp bảo đảm được đăng ký thay đổi (khoản 3 Điều 18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thay đổi nội dung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ngày 28/02/2025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2026-05-25T22:45:48Z</dcterms:created>
  <dc:creator>Apache POI</dc:creator>
</cp:coreProperties>
</file>