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Di chuyển hài cốt liệt sĩ đang an táng tại nghĩa trang liệt sĩ đi nơi khác theo nguyện vọng của đại diện thân nhân hoặc người hưởng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Trường hợp chưa được hỗ trợ</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gửi đơn đề nghị di chuyển hài cốt liệt sĩ theo Mẫu số 32 Phụ lục I Nghị định số 131/2021/NĐ- CP đến Sở Nội vụ nơi quản lý hồ sơ gốc kèm giấy báo tin mộ liệt sĩ. Trường hợp thân nhân liệt sĩ ủy quyền di chuyển hài cốt liệt sĩ thì kèm theo văn bản ủy quyền.
Bước 2: Sở Nội vụ nơi quản lý hồ sơ gốc sau khi nhận được đơn và giấy tờ, có trách nhiệm kiểm tra, cấp giấy giới thiệu di chuyển hài cốt liệt sĩ theo Mẫu số 43 Phụ lục I Nghị định số 131/2021/NĐ- CP trong thời gian 03 ngày làm việc; lưu đơn đề nghị.
Bước 3: Ủy ban nhân dân cấp xã nơi quản lý mộ liệt sĩ: Trong thời gian 02 ngày làm việc kể từ ngày tiếp nhận được giấy giới thiệu, có trách nhiệm lập biên bản bàn giao hài cốt liệt sĩ; lập phiếu báo di chuyển hài cốt liệt sĩ theo Mẫu số 94 Phụ lục I Nghị định số 131/2021/NĐ- CP kèm theo biên bản bàn giao hài cốt liệt sĩ gửi Sở Nội vụ nơi quản lý hồ sơ gốc liệt sĩ và nơi quản lý mộ liệt sĩ. Trường hợp hài cốt liệt sĩ không di chuyển về địa phương đang quản lý hồ sơ thì đồng thời gửi Sở, Ủy ban nhân dân cấp xã nơi đón nhận hài cốt liệt sĩ.
Thực hiện sửa chữa lại vỏ mộ theo quy định tại điểm d khoản 2 Điều 152 Nghị định số 131/2021/NĐ- CP.
        Bước 4: Sở Nội vụ nơi quản lý mộ liệt sĩ trong thời gian 01 ngày làm việc kể từ ngày nhận được Phiếu báo di chuyển, biên bản bàn giao hài cốt liệt sĩ, có trách nhiệm cập nhật thông tin vào cơ sở dữ liệu quốc gia về liệt sĩ.
        Bước 5: Ủy ban nhân dân cấp xã nơi đón nhận hài cốt liệt sĩ trong thời gian 02 ngày làm việc kể từ ngày tiếp nhận biên bản bàn giao và giấy giới thiệu, có trách nhiệm:
Lập biên bản bàn giao hài cốt liệt sĩ; tổ chức an táng hài cốt liệt sĩ vào nghĩa trang liệt sĩ; có văn bản báo cáo Sở Nội vụ nơi đón nhận hài cốt liệt sĩ kèm giấy giới thiệu và biên bản bàn giao hài cốt liệt sĩ; Có văn bản gửi Sở Nội vụ nơi quản lý hồ sơ liệt sĩ kèm biên bản bàn giao hài cốt liệt sĩ.
Chi hỗ trợ tiền đi lại và tiền ăn; tiền cất bốc hài cốt liệt sĩ.
Chi hỗ trợ tiền xây vỏ mộ liệt sĩ căn cứ vào nguyện vọng an táng hài cốt liệt sĩ ngoài nghĩa trang liệt sĩ theo đơn đề nghị.
Bước 7: Sở Nội vụ nơi đón nhận hài cốt liệt sĩ có trách nhiệm căn cứ phiếu báo di chuyển hài cốt liệt sĩ và biên bản bàn giao hài cốt liệt sĩ để cập nhật thông tin vào cơ sở dữ liệu quốc gia về liệt sĩ và cấp giấy báo tin mộ liệt sĩ theo Mẫu số 103 Phụ lục I Nghị định số 131/2021/NĐ- CP trong thời gian 01 ngày làm việc kể từ ngày nhận đủ các giấy tờ theo quy định.
         Sở Nội vụ nơi quản lý hồ sơ gốc có trách nhiệm lưu phiếu báo di chuyển hài cốt liệt sĩ và biên bản bàn giao hài cốt liệt sĩ vào hồ sơ liệt sĩ, trong thời gian 01 ngày làm việc kể từ ngày nhận đủ các giấy tờ theo quy định.</w:t>
      </w:r>
    </w:p>
    <w:p>
      <w:pPr>
        <w:shd w:val="clear" w:color="auto" w:fill="F2F6F9"/>
        <w:spacing w:after="0" w:before="120" w:lineRule="auto" w:line="276"/>
        <w:jc w:val="both"/>
      </w:pPr>
      <w:r>
        <w:rPr>
          <w:rFonts w:ascii="Times New Roman" w:hAnsi="Times New Roman" w:cs="Times New Roman" w:eastAsia="Times New Roman"/>
          <w:b w:val="true"/>
          <w:sz w:val="26"/>
        </w:rPr>
        <w:t>b) Trường hợp đã được hỗ trợ</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gửi đơn đề nghị di chuyển hài cốt liệt sĩ theo Mẫu số 32 Phụ lục I Nghị định số 131/2021/NĐ- CP đến Sở Nội vụ nơi quản lý hồ sơ gốc kèm giấy báo tin mộ liệt sĩ. Trường hợp thân nhân liệt sĩ ủy quyền di chuyển hài cốt liệt sĩ thì kèm theo văn bản ủy quyền.
Bước 2: Sở Nội vụ nơi quản lý hồ sơ gốc sau khi nhận được đơn và giấy tờ, có trách nhiệm kiểm tra, cấp giấy giới thiệu di chuyển hài cốt liệt sĩ theo Mẫu số 43 Phụ lục I Nghị định số 131/2021/NĐ- CP trong thời gian 03 ngày làm việc; lưu đơn đề nghị.
Bước 3: Ủy ban nhân dân cấp xã nơi quản lý mộ liệt sĩ: Trong thời gian 02 ngày làm việc kể từ ngày tiếp nhận được giấy giới thiệu, có trách nhiệm lập biên bản bàn giao hài cốt liệt sĩ; lập phiếu báo di chuyển hài cốt liệt sĩ theo Mẫu số 94 Phụ lục I Nghị định số 131/2021/NĐ- CP kèm theo biên bản bàn giao hài cốt liệt sĩ gửi Sở Nội vụ nơi quản lý hồ sơ gốc liệt sĩ và nơi quản lý mộ liệt sĩ. Trường hợp hài cốt liệt sĩ không di chuyển về địa phương đang quản lý hồ sơ thì đồng thời gửi Sở, Ủy ban nhân dân cấp xã nơi đón nhận hài cốt liệt sĩ.
Thực hiện sửa chữa lại vỏ mộ theo quy định tại điểm d khoản 2 Điều 152 Nghị định số 131/2021/NĐ- CP.
        Bước 4: Sở Nội vụ nơi quản lý mộ liệt sĩ trong thời gian 01 ngày làm việc kể từ ngày nhận được Phiếu báo di chuyển, biên bản bàn giao hài cốt liệt sĩ, có trách nhiệm cập nhật thông tin vào cơ sở dữ liệu quốc gia về liệt sĩ.
        Bước 5: Ủy ban nhân dân cấp xã nơi đón nhận hài cốt liệt sĩ trong thời gian 02 ngày làm việc kể từ ngày tiếp nhận biên bản bàn giao và giấy giới thiệu, có trách nhiệm:
Lập biên bản bàn giao hài cốt liệt sĩ; tổ chức an táng hài cốt liệt sĩ vào nghĩa trang liệt sĩ; có văn bản báo cáo Sở Nội vụ nơi đón nhận hài cốt liệt sĩ kèm giấy giới thiệu và biên bản bàn giao hài cốt liệt sĩ; Có văn bản gửi Sở Nội vụ nơi quản lý hồ sơ liệt sĩ kèm biên bản bàn giao hài cốt liệt sĩ.
Chi hỗ trợ tiền đi lại và tiền ăn; tiền cất bốc hài cốt liệt sĩ.
Chi hỗ trợ tiền xây vỏ mộ liệt sĩ căn cứ vào nguyện vọng an táng hài cốt liệt sĩ ngoài nghĩa trang liệt sĩ theo đơn đề nghị.
Bước 7: Sở Nội vụ nơi đón nhận hài cốt liệt sĩ có trách nhiệm căn cứ phiếu báo di chuyển hài cốt liệt sĩ và biên bản bàn giao hài cốt liệt sĩ để cập nhật thông tin vào cơ sở dữ liệu quốc gia về liệt sĩ và cấp giấy báo tin mộ liệt sĩ theo Mẫu số 103 Phụ lục I Nghị định số 131/2021/NĐ- CP trong thời gian 01 ngày làm việc kể từ ngày nhận đủ các giấy tờ theo quy định.
         Sở Nội vụ nơi quản lý hồ sơ gốc có trách nhiệm lưu phiếu báo di chuyển hài cốt liệt sĩ và biên bản bàn giao hài cốt liệt sĩ vào hồ sơ liệt sĩ, trong thời gian 01 ngày làm việc kể từ ngày nhận đủ các giấy tờ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chưa được hỗ trợ: 10 ngày làm việc kể từ ngày tiếp nhận đủ giấy tờ.
- Đối với trường hợp đã được hỗ trợ: 11 ngày làm việc kể từ ngày tiếp nhận đủ giấy tờ.</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chưa được hỗ trợ: 10 ngày làm việc kể từ ngày tiếp nhận đủ giấy tờ.
- Đối với trường hợp đã được hỗ trợ: 11 ngày làm việc kể từ ngày tiếp nhận đủ giấy tờ.</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chưa được hỗ trợ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di chuyển hài cốt liệt sĩ theo Mẫu số 32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tin mộ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đã được hỗ trợ: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báo tin mộ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di chuyển hài cốt liệt sĩ theo Mẫu số 32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giấy chứng nhận gia đình hoặc thân nhân liệt sĩ hoặc bản sao được chứng thực từ quyết định trợ cấp thờ cúng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 Cơ sở 1: Số 09 đường Quang Trung - phường Đồng Hới - tỉnh Quảng Trị; - Cơ sở 2: 22 Trần Hưng Đạo, phường Đông Hà,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Thực hiện di chuyển hài cốt liệt sĩ đang an táng tại nghĩa trang liệt sĩ đi nơi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 Thân nhân liệt sĩ, người được thân nhân liệt sĩ ủy quyền, người hưởng trợ cấp thờ cúng liệt sĩ (tối đa 03 người) được hỗ trợ di chuyển hài cốt liệt sĩ.
- Hỗ trợ di chuyển hài cốt liệt sĩ theo nguyện vọng của đại diện thân nhân liệt sĩ hoặc người hưởng trợ cấp thờ cúng liệt sĩ: tiền cất bốc và di chuyển hài cốt liệt sĩ; tiền đi lại và tiền ăn theo khoảng cách từ nơi cư trú đến nơi có mộ liệt sĩ; tiền xây vỏ mộ liệt sĩ đối với trường hợp an táng ngoài nghĩa trang liệt sĩ.
- Chỉ hỗ trợ một lần khi di chuyển hài cốt liệt sĩ.
       k.2. Điều kiện
Chỉ áp dụng việc di chuyển hài cốt liệt sĩ đối với trường hợp mộ liệt sĩ có đầy đủ thông tin đang an táng trong nghĩa trang liệt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2026-05-02T11:26:47Z</dcterms:created>
  <dc:creator>Apache POI</dc:creator>
</cp:coreProperties>
</file>