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bố hợp chuẩn dựa trên kết quả chứng nhận hợp chuẩn của tổ chức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1:Tiếp nhận hồ sơ
Tổ chức, cá nhân có nhu cầu đăng ký công bố sản phẩm, hàng hóa, dịch vụ, quá trình, môi trường phù hợp với tiêu chuẩn tương ứng, nộp hồ sơ đăng ký công bố hợp chuẩn tới Chi cục Tiêu chuẩn Đo lường Chất lượngnơi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2:Xử lý hồ sơ
Chi cục Tiêu chuẩn Đo lường Chất lượng kiểm tra tính đầy đủ của hồ sơ:
- Trường hợp hồ sơ không đầy đủ theo quy định, trong thời hạn 03 (ba) ngày làm việc, Chi cục Tiêu chuẩn Đo lường Chất lượng (sau đây viết tắt là Chi cục) thông báo bằng văn bản đến tổ chức, cá nhân công bố hợp chuẩn đề nghị bổ sung các loại giấy tờ theo quy định. Sau 15 (mười lăm) ngày làm việc kể từ ngày gửi văn bản mà hồ sơ đăng ký công bố hợp chuẩn không được bổ sung đầy đủ theo quy định, Chi cục có quyền hủy bỏ việc xử lý đối với hồ sơ này.
- Trường hợp hồ sơ công bố hợp chuẩn đầy đủ và hợp lệ, Chi cục ban hành Thông báo tiếp nhận hồ sơ đăng ký công bố hợp chuẩn cho tổ chức, cá nhân công bố hợp chuẩn.
- Trường hợp hồ sơ đăng ký công bố hợp chuẩn đầy đủ nhưng không hợp lệ, Chi cục thông báo bằng văn bản cho tổ chức, cá nhân công bố hợp chuẩn về lý do không tiếp nhận hồ sơ.</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cho tổ chức, cá nhân công bố hợp chuẩn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150.000 Đồng</w:t>
            </w:r>
          </w:p>
        </w:tc>
        <w:tc>
          <w:p/>
          <w:p>
            <w:pPr>
              <w:spacing w:after="0" w:before="0" w:lineRule="auto" w:line="276"/>
              <w:jc w:val="left"/>
            </w:pPr>
            <w:r>
              <w:rPr>
                <w:rFonts w:ascii="Times New Roman" w:hAnsi="Times New Roman" w:cs="Times New Roman" w:eastAsia="Times New Roman"/>
                <w:b w:val="false"/>
                <w:sz w:val="26"/>
              </w:rPr>
              <w:t>- Ðối với hồ sơ đăng ký công bố hợp chuẩn không đầy đủ, trong thời hạn 03 (ba) ngày làm việc kể từ ngày nhận được hồ sơ đăng ký công bố hợp chuẩn, Chi cục thông báo bằng văn bản đề nghị bổ sung các loại giấy tờ theo quy định. Sau thời hạn 15 (mười lăm) ngày làm việc kể từ ngày gửi văn bản đề nghị mà hồ sơ đăng ký công bố hợp chuẩn không được bổ sung đầy đủ theo quy định, Chi cục có quyền huỷ bỏ việc xử lý đối với hồ sơ này.
- Ðối với hồ sơ đăng ký công bố hợp chuẩn đầy đủ theo quy định, trong thời gian 05 (năm) ngày làm việc kể từ ngày nhận được hồ sơ đăng ký công bố hợp chuẩn, Chi cục phải tổ chức kiểm tra tính hợp lệ của hồ sơ đăng ký công bố hợp chuẩn để xử lý như sau:
+ Trường hợp hồ sơ đăng ký công bố hợp chuẩn đầy đủ và hợp lệ, Chi cục Tiêu chuẩn ban hành Thông báo tiếp nhận hồ sơ đăng ký công bố hợp chuẩn cho tổ chức, cá nhân công bố hợp chuẩn.
+ Trường hợp hồ sơ đăng ký công bố hợp chuẩn đầy đủ nhưng không hợp lệ, Chi cục thông báo bằng văn bản cho cho tổ chức, cá nhân công bố hợp chuẩn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tờ chứng minh về việc thực hiện sản xuất, kinh doanh của tổ chức, cá nhân công bố hợp chuẩn (Giấy đăng ký doanh nghiệp hoặc Giấy đăng ký kinh doanh hoặc Đăng ký hộ kinh doanh hoặc Giấy chứng nhận đầu tư hoặc Quyết định thành lập hoặc Giấy tờ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y bản chính tiêu chuẩn sử dụng làm căn cứ để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hợp chuẩn do tổ chức chứng nhận đã đăng ký cấp kèm theo mẫu dấu hợp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công bố hợp chuẩn dựa trên kết quả chứng nhận hợp chuẩn của tổ chức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Khoa học và Công nghệ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Sở Khoa học và Công nghệ tỉnh Lào Cai  - Địa chỉ: Tầng 1, khối 7, Đại lộ Trần Hưng Đạo, phường Nam Cường, TP Lào Cai, tỉnh Lào Cai (Chi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chuẩn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22-06-2006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 xml:space="preserve">183/2016/TT-BTC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công bố hợp chuẩn dựa trên kết quả chứng nhận hợp chuẩn của tổ chức chứng nhận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