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1.004873.H50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xác nhận tình trạng hôn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tử nộp hồ sơ đăng ký khai tử tại Trung tâm phục vụ hành chính công có thẩm quyền nộp lệ phí nếu thuộc trường hợp phải nộp lệ phí đăng ký khai tử; nộp phí cấp bản sao Trích lục khai tử nếu có yêu cầu cấp bản sao Trích lục khai tử. 
- Nếu lựa chọn hình thức nộp hồ sơ trực tuyến, người yêu cầu đăng ký khai tử truy cập Cổng dịch vụ công quốc gia hoặc Ứng dụng định danh quốc gia.
Người yêu cầu đăng ký khai tử trực tuyến cung cấp thông tin theo mẫu hộ tịch điện tử tương tác đăng ký khai tử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tử không bổ sung, hoàn thiện được hồ sơ thì cán bộ tiếp nhận hồ sơ báo cáo Lãnh đạo Trung tâm Phục vụ hành chính công có thông báo từ chối giải quyết yêu cầu đăng ký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tử theo hình thức trực tiếp, thì công chức tư pháp - hộ tịch thực hiện ghi vào Sổ đăng ký khai tử, cập nhật thông tin đăng ký khai tử trên Phần mềm đăng ký, quản lý hộ tịch điện tử dùng chung. 
Trường hợp tiếp nhận hồ sơ đăng ký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tử, cập nhật thông tin đăng ký khai tử trên Phần mềm đăng ký, quản lý hộ tịch điện tử dùng chung. 
- Công chức tư pháp - hộ tịch in Trích lục khai tử, trình Lãnh đạo Ủy ban nhân dân cấp xã ký, chuyển Trung tâm Phục vụ hành chính công trả kết quả cho người yêu cầu.
Sau khi đăng ký khai tử, Ủy ban nhân dân xã có văn bản thông báo kèm theo bản sao trích lục hộ tịch gửi Bộ Ngoại giao để thông báo cho cơ quan có thẩm quyền của nước mà người chết mang quốc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 xml:space="preserve">Phí : - Lệ phí cấp Giấy xác nhận tình trạng hôn nhân nộp hồ sơ trực tiếp:  + 15.000 đồng/trường hợp áp dụng đối với các các xã, phường thuộc địa bàn tỉnh Quảng Bình (cũ). + 10.000 đồng/trường hợp áp dụng đối với các các xã, phường, đặc khu thuộc địa bàn tỉnh Quảng Trị (cũ). - Lệ phí cấp Giấy xác nhận tình trạng hôn nhân nộp hồ sơ trực tuyến: 0 đồng/trường hợp.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thời hạn giải quyết không quá 23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 xml:space="preserve">Phí : - Lệ phí cấp Giấy xác nhận tình trạng hôn nhân nộp hồ sơ trực tiếp:  + 15.000 đồng/trường hợp áp dụng đối với các các xã, phường thuộc địa bàn tỉnh Quảng Bình (cũ). + 10.000 đồng/trường hợp áp dụng đối với các các xã, phường, đặc khu thuộc địa bàn tỉnh Quảng Trị (cũ). - Lệ phí cấp Giấy xác nhận tình trạng hôn nhân nộp hồ sơ trực tuyến: 0 đồng/trường hợp.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thời hạn giải quyết không quá 23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 xml:space="preserve">Phí : - Lệ phí cấp Giấy xác nhận tình trạng hôn nhân nộp hồ sơ trực tiếp:  + 15.000 đồng/trường hợp áp dụng đối với các các xã, phường thuộc địa bàn tỉnh Quảng Bình (cũ). + 10.000 đồng/trường hợp áp dụng đối với các các xã, phường, đặc khu thuộc địa bàn tỉnh Quảng Trị (cũ). - Lệ phí cấp Giấy xác nhận tình trạng hôn nhân nộp hồ sơ trực tuyến: 0 đồng/trường hợp.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thời hạn giải quyết không quá 23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người yêu cầu xác nhận tình trạng hôn nhân đã có vợ/đã có chồng nhưng đã ly hôn tại Tòa án nhân dân có thẩm quyền hoặc vợ/chồng đã chết và đã đăng ký khai tử tại cơ quan đăng ký hộ tịch có thẩm quyền thì người yêu cầu có trách nhiệm cung cấp thông tin về giấy tờ (cơ quan cấp/đăng ký, số, ngày tháng năm ban hành Bản án/Quyết định ly hôn/Giấy chứng tử/Trích lục khai tử); Công dân Việt Nam đã ly hôn, hủy việc kết hôn ở nước ngoài thì cung cấp thông tin tương ứng của Trích lục ghi chú ly hôn; cơ quan đăng ký hộ tịch có trách nhiệm tra cứu, khai thác thông tin của các giấy tờ này thông qua kết nối với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cá nhân yêu cầu cấp lại Giấy xác nhận tình trạng hôn nhân để sử dụng vào mục đích khác hoặc do Giấy xác nhận tình trạng hôn nhân đã hết thời hạn sử dụng theo quy định thì phải nộp lại Giấy xác nhận tình trạng hôn nhân đã được cấp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cấp Giấy xác nhận tình trạng hôn nhân.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xác nhận tình trạng hôn nhân đã từng đăng ký thường trú tại nhiều nơi khác nhau, người yêu cầu cung cấp các giấy tờ chứng minh tình trạng hôn nhân tại nơi thường trú trước đây (nếu có). Trên cơ sở các thông tin được cung cấp, cơ quan đăng ký hộ tịch tra cứu thông tin về tình trạng hôn nhân của người yêu cầu xác nhận tình trạng hôn nhân trên Hệ thống thông tin giải quyết thủ tục hành chính cấp tỉnh thông qua kết nối với Cơ sở dữ liệu hộ tịch điện tử, CSDLQGVDC.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kết hôn thì cơ quan đăng ký hộ tịch chỉ cấp 01 bản cho người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khác, không phải để đăng ký kết hôn thì trong Giấy xác nhận tình trạng hôn nhân phải ghi rõ mục đích sử dụng, số lượng Giấy xác nhận tình trạng hôn nhân được cấp theo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kết hôn với người cùng giới tính hoặc kết hôn với người nước ngoài tại Cơ quan đại diện nước ngoài tại Việt Nam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Giấy xác nhận tình trạng hôn nhân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Giấy xác nhận tình trạng hôn nhân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cấp Giấy xác nhận tình trạng hôn nhân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19.TKcpGiyXNTTHN.doc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điện tử tương tác cấp Giấy xác nhận tình trạng hôn nhân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19.DTTT-CpgiyXNTThnnhn.doc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cấp Giấy xác nhận tình trạng hôn nhân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tình trạng hôn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yêu cầu xác nhận tình trạng hôn nhân nhằm mục đích kết hôn thì người yêu cầu phải đáp ứng đủ điều kiện kết hôn: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ly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
Trường hợp yêu cầu cấp Giấy xác nhận tình trạng hôn nhân để sử dụng vào mục đích khác, không phải để đăng ký kết hôn, thì người yêu cầu không phải đáp ứng điều kiện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2026-05-04T10:03:50Z</dcterms:created>
  <dc:creator>Apache POI</dc:creator>
</cp:coreProperties>
</file>